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9FEFE" w14:textId="77777777" w:rsidR="00D17231" w:rsidRDefault="00000000">
      <w:pPr>
        <w:pStyle w:val="Title"/>
      </w:pPr>
      <w:r>
        <w:t>Charter School Testing Support Playbook</w:t>
      </w:r>
    </w:p>
    <w:p w14:paraId="24081FB5" w14:textId="77777777" w:rsidR="00D17231" w:rsidRDefault="00000000">
      <w:pPr>
        <w:pStyle w:val="Heading1"/>
      </w:pPr>
      <w:r>
        <w:t>📘 Purpose</w:t>
      </w:r>
    </w:p>
    <w:p w14:paraId="2519EF77" w14:textId="77777777" w:rsidR="0055734D" w:rsidRPr="0055734D" w:rsidRDefault="0055734D" w:rsidP="0055734D"/>
    <w:p w14:paraId="66B51687" w14:textId="77777777" w:rsidR="00D17231" w:rsidRDefault="00000000">
      <w:r>
        <w:t>To ensure seamless technology support during school-wide assessments, reduce testing disruptions, and improve test data validity through structured processes and communication.</w:t>
      </w:r>
    </w:p>
    <w:p w14:paraId="4C2E2696" w14:textId="77777777" w:rsidR="00D17231" w:rsidRDefault="00000000">
      <w:pPr>
        <w:pStyle w:val="Heading1"/>
      </w:pPr>
      <w:r>
        <w:t>🔧 1. Device Readiness Checks (Pre-Testing)</w:t>
      </w:r>
    </w:p>
    <w:p w14:paraId="19B70CF5" w14:textId="77777777" w:rsidR="0055734D" w:rsidRPr="0055734D" w:rsidRDefault="0055734D" w:rsidP="0055734D"/>
    <w:p w14:paraId="218B37C3" w14:textId="77777777" w:rsidR="00D17231" w:rsidRDefault="00000000">
      <w:r>
        <w:t>Timeline: Begin 2–4 weeks before testing</w:t>
      </w:r>
      <w:r>
        <w:br/>
        <w:t>Goal: Ensure all student and proctor devices meet testing platform requirements</w:t>
      </w:r>
    </w:p>
    <w:p w14:paraId="1BBC1ED7" w14:textId="77777777" w:rsidR="0055734D" w:rsidRDefault="0055734D"/>
    <w:p w14:paraId="74E70390" w14:textId="77777777" w:rsidR="00D17231" w:rsidRDefault="00000000">
      <w:pPr>
        <w:pStyle w:val="Heading2"/>
      </w:pPr>
      <w:r>
        <w:t>✅ Daily Checklist (Start 1 week prior to test)</w:t>
      </w:r>
    </w:p>
    <w:p w14:paraId="30BFCC56" w14:textId="77777777" w:rsidR="0055734D" w:rsidRPr="0055734D" w:rsidRDefault="0055734D" w:rsidP="0055734D"/>
    <w:p w14:paraId="5D808F57" w14:textId="77777777" w:rsidR="00D17231" w:rsidRDefault="00000000">
      <w:r>
        <w:t>• Devices are fully charged or charging stations are available</w:t>
      </w:r>
      <w:r>
        <w:br/>
        <w:t>• Operating systems are updated (Chromebooks, Windows, macOS, iPads)</w:t>
      </w:r>
      <w:r>
        <w:br/>
        <w:t>• Approved testing apps or secure browsers installed (e.g., LockDown Browser, TestNav, AIRSecureTest)</w:t>
      </w:r>
      <w:r>
        <w:br/>
        <w:t>• Disable automatic updates during testing windows</w:t>
      </w:r>
      <w:r>
        <w:br/>
        <w:t>• Caching servers tested (if applicable)</w:t>
      </w:r>
      <w:r>
        <w:br/>
        <w:t>• Keyboard/mouse functionality verified</w:t>
      </w:r>
      <w:r>
        <w:br/>
        <w:t>• Network connectivity test per room/device</w:t>
      </w:r>
      <w:r>
        <w:br/>
        <w:t>• Disable pop-ups, alerts, and screen savers</w:t>
      </w:r>
      <w:r>
        <w:br/>
        <w:t>• Check firewall/content filter doesn’t block testing URLs</w:t>
      </w:r>
    </w:p>
    <w:p w14:paraId="2807E954" w14:textId="77777777" w:rsidR="00D17231" w:rsidRDefault="00000000">
      <w:r>
        <w:t>Documentation:</w:t>
      </w:r>
      <w:r>
        <w:br/>
        <w:t>Maintain a device audit log and testing tech checklist (Google Sheet or ticketing system)</w:t>
      </w:r>
    </w:p>
    <w:p w14:paraId="5A811FC8" w14:textId="77777777" w:rsidR="0055734D" w:rsidRDefault="0055734D"/>
    <w:p w14:paraId="577765A6" w14:textId="77777777" w:rsidR="0055734D" w:rsidRDefault="0055734D"/>
    <w:p w14:paraId="528F047F" w14:textId="77777777" w:rsidR="00D17231" w:rsidRDefault="00000000">
      <w:pPr>
        <w:pStyle w:val="Heading1"/>
      </w:pPr>
      <w:r>
        <w:lastRenderedPageBreak/>
        <w:t>📣 2. Escalation Protocols During Testing</w:t>
      </w:r>
    </w:p>
    <w:p w14:paraId="3EF17945" w14:textId="77777777" w:rsidR="0055734D" w:rsidRPr="0055734D" w:rsidRDefault="0055734D" w:rsidP="0055734D"/>
    <w:p w14:paraId="53AC52D4" w14:textId="77777777" w:rsidR="00D17231" w:rsidRDefault="00000000">
      <w:r>
        <w:t>Timeline: Real-time during testing days</w:t>
      </w:r>
      <w:r>
        <w:br/>
        <w:t>Goal: Minimize downtime and respond quickly to disruptions</w:t>
      </w:r>
    </w:p>
    <w:p w14:paraId="1FF71EB6" w14:textId="77777777" w:rsidR="0055734D" w:rsidRDefault="0055734D"/>
    <w:p w14:paraId="56667DE3" w14:textId="77777777" w:rsidR="0055734D" w:rsidRDefault="0055734D"/>
    <w:p w14:paraId="14F26EED" w14:textId="77777777" w:rsidR="00D17231" w:rsidRDefault="00000000">
      <w:pPr>
        <w:pStyle w:val="Heading2"/>
      </w:pPr>
      <w:r>
        <w:t>🚨 Tiered Support Workflow</w:t>
      </w:r>
    </w:p>
    <w:p w14:paraId="5CA51233" w14:textId="77777777" w:rsidR="0055734D" w:rsidRPr="0055734D" w:rsidRDefault="0055734D" w:rsidP="0055734D"/>
    <w:tbl>
      <w:tblPr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D17231" w14:paraId="6C302B61" w14:textId="77777777">
        <w:tc>
          <w:tcPr>
            <w:tcW w:w="2880" w:type="dxa"/>
          </w:tcPr>
          <w:p w14:paraId="339640C2" w14:textId="77777777" w:rsidR="00D17231" w:rsidRDefault="00000000">
            <w:r>
              <w:t>Issue Type</w:t>
            </w:r>
          </w:p>
        </w:tc>
        <w:tc>
          <w:tcPr>
            <w:tcW w:w="2880" w:type="dxa"/>
          </w:tcPr>
          <w:p w14:paraId="263F10F8" w14:textId="77777777" w:rsidR="00D17231" w:rsidRDefault="00000000">
            <w:r>
              <w:t>Who to Notify First</w:t>
            </w:r>
          </w:p>
        </w:tc>
        <w:tc>
          <w:tcPr>
            <w:tcW w:w="2880" w:type="dxa"/>
          </w:tcPr>
          <w:p w14:paraId="5C7AC04D" w14:textId="77777777" w:rsidR="00D17231" w:rsidRDefault="00000000">
            <w:r>
              <w:t>Action Taken</w:t>
            </w:r>
          </w:p>
        </w:tc>
      </w:tr>
      <w:tr w:rsidR="00D17231" w14:paraId="3FC59DAB" w14:textId="77777777">
        <w:tc>
          <w:tcPr>
            <w:tcW w:w="2880" w:type="dxa"/>
          </w:tcPr>
          <w:p w14:paraId="0EFD072D" w14:textId="77777777" w:rsidR="00D17231" w:rsidRDefault="00000000">
            <w:r>
              <w:t>Device won’t boot</w:t>
            </w:r>
          </w:p>
        </w:tc>
        <w:tc>
          <w:tcPr>
            <w:tcW w:w="2880" w:type="dxa"/>
          </w:tcPr>
          <w:p w14:paraId="1C090239" w14:textId="77777777" w:rsidR="00D17231" w:rsidRDefault="00000000">
            <w:r>
              <w:t>Classroom Proctor</w:t>
            </w:r>
          </w:p>
        </w:tc>
        <w:tc>
          <w:tcPr>
            <w:tcW w:w="2880" w:type="dxa"/>
          </w:tcPr>
          <w:p w14:paraId="20A6F304" w14:textId="77777777" w:rsidR="00D17231" w:rsidRDefault="00000000">
            <w:r>
              <w:t>Swap device, notify onsite tech support</w:t>
            </w:r>
          </w:p>
        </w:tc>
      </w:tr>
      <w:tr w:rsidR="00D17231" w14:paraId="519433F9" w14:textId="77777777">
        <w:tc>
          <w:tcPr>
            <w:tcW w:w="2880" w:type="dxa"/>
          </w:tcPr>
          <w:p w14:paraId="1B3E9253" w14:textId="77777777" w:rsidR="00D17231" w:rsidRDefault="00000000">
            <w:r>
              <w:t>Secure browser crash</w:t>
            </w:r>
          </w:p>
        </w:tc>
        <w:tc>
          <w:tcPr>
            <w:tcW w:w="2880" w:type="dxa"/>
          </w:tcPr>
          <w:p w14:paraId="4A802E87" w14:textId="77777777" w:rsidR="00D17231" w:rsidRDefault="00000000">
            <w:r>
              <w:t>Classroom Proctor → Tech Lead</w:t>
            </w:r>
          </w:p>
        </w:tc>
        <w:tc>
          <w:tcPr>
            <w:tcW w:w="2880" w:type="dxa"/>
          </w:tcPr>
          <w:p w14:paraId="3285C99C" w14:textId="77777777" w:rsidR="00D17231" w:rsidRDefault="00000000">
            <w:r>
              <w:t>Restart app, verify internet, clear cache</w:t>
            </w:r>
          </w:p>
        </w:tc>
      </w:tr>
      <w:tr w:rsidR="00D17231" w14:paraId="5D084EF8" w14:textId="77777777">
        <w:tc>
          <w:tcPr>
            <w:tcW w:w="2880" w:type="dxa"/>
          </w:tcPr>
          <w:p w14:paraId="3D9AAA2E" w14:textId="77777777" w:rsidR="00D17231" w:rsidRDefault="00000000">
            <w:r>
              <w:t>Network outage</w:t>
            </w:r>
          </w:p>
        </w:tc>
        <w:tc>
          <w:tcPr>
            <w:tcW w:w="2880" w:type="dxa"/>
          </w:tcPr>
          <w:p w14:paraId="717F6E91" w14:textId="77777777" w:rsidR="00D17231" w:rsidRDefault="00000000">
            <w:r>
              <w:t>Tech Lead → MSP/IT Manager</w:t>
            </w:r>
          </w:p>
        </w:tc>
        <w:tc>
          <w:tcPr>
            <w:tcW w:w="2880" w:type="dxa"/>
          </w:tcPr>
          <w:p w14:paraId="40C191EF" w14:textId="77777777" w:rsidR="00D17231" w:rsidRDefault="00000000">
            <w:r>
              <w:t>Check local access points, escalate to ISP</w:t>
            </w:r>
          </w:p>
        </w:tc>
      </w:tr>
      <w:tr w:rsidR="00D17231" w14:paraId="28C7AFAF" w14:textId="77777777">
        <w:tc>
          <w:tcPr>
            <w:tcW w:w="2880" w:type="dxa"/>
          </w:tcPr>
          <w:p w14:paraId="22CA756F" w14:textId="77777777" w:rsidR="00D17231" w:rsidRDefault="00000000">
            <w:r>
              <w:t>Login/auth errors</w:t>
            </w:r>
          </w:p>
        </w:tc>
        <w:tc>
          <w:tcPr>
            <w:tcW w:w="2880" w:type="dxa"/>
          </w:tcPr>
          <w:p w14:paraId="4C07E808" w14:textId="77777777" w:rsidR="00D17231" w:rsidRDefault="00000000">
            <w:r>
              <w:t>Testing Coordinator → MSP</w:t>
            </w:r>
          </w:p>
        </w:tc>
        <w:tc>
          <w:tcPr>
            <w:tcW w:w="2880" w:type="dxa"/>
          </w:tcPr>
          <w:p w14:paraId="665D6A66" w14:textId="77777777" w:rsidR="00D17231" w:rsidRDefault="00000000">
            <w:r>
              <w:t>Reset credentials, check SSO server</w:t>
            </w:r>
          </w:p>
        </w:tc>
      </w:tr>
      <w:tr w:rsidR="00D17231" w14:paraId="004335CB" w14:textId="77777777">
        <w:tc>
          <w:tcPr>
            <w:tcW w:w="2880" w:type="dxa"/>
          </w:tcPr>
          <w:p w14:paraId="0FABA43E" w14:textId="77777777" w:rsidR="00D17231" w:rsidRDefault="00000000">
            <w:r>
              <w:t>Repeated disconnections</w:t>
            </w:r>
          </w:p>
        </w:tc>
        <w:tc>
          <w:tcPr>
            <w:tcW w:w="2880" w:type="dxa"/>
          </w:tcPr>
          <w:p w14:paraId="46C8A5EE" w14:textId="77777777" w:rsidR="00D17231" w:rsidRDefault="00000000">
            <w:r>
              <w:t>MSP/Network Engineer</w:t>
            </w:r>
          </w:p>
        </w:tc>
        <w:tc>
          <w:tcPr>
            <w:tcW w:w="2880" w:type="dxa"/>
          </w:tcPr>
          <w:p w14:paraId="1A927946" w14:textId="77777777" w:rsidR="00D17231" w:rsidRDefault="00000000">
            <w:r>
              <w:t>Review firewall logs, student activity logs</w:t>
            </w:r>
          </w:p>
        </w:tc>
      </w:tr>
    </w:tbl>
    <w:p w14:paraId="2D736B8A" w14:textId="77777777" w:rsidR="00D17231" w:rsidRDefault="00000000">
      <w:pPr>
        <w:pStyle w:val="Heading2"/>
      </w:pPr>
      <w:r>
        <w:t>🧽 Escalation Flow</w:t>
      </w:r>
    </w:p>
    <w:p w14:paraId="07A13EC1" w14:textId="77777777" w:rsidR="0055734D" w:rsidRPr="0055734D" w:rsidRDefault="0055734D" w:rsidP="0055734D"/>
    <w:p w14:paraId="3FF148DA" w14:textId="77777777" w:rsidR="00D17231" w:rsidRDefault="00000000">
      <w:r>
        <w:t>1. Proctor logs the issue via form or hotline</w:t>
      </w:r>
      <w:r>
        <w:br/>
        <w:t>2. Site IT Lead triages within 5 min</w:t>
      </w:r>
      <w:r>
        <w:br/>
        <w:t>3. MSP Tier 2/3 engaged for deeper tech problems</w:t>
      </w:r>
      <w:r>
        <w:br/>
        <w:t>4. Testing Coordinator notifies principal/school leader of critical incidents</w:t>
      </w:r>
    </w:p>
    <w:p w14:paraId="2684B282" w14:textId="77777777" w:rsidR="00D17231" w:rsidRDefault="00000000">
      <w:r>
        <w:t>Communication Channels:</w:t>
      </w:r>
      <w:r>
        <w:br/>
        <w:t>• Shared Slack/MS Teams war-room channel</w:t>
      </w:r>
      <w:r>
        <w:br/>
        <w:t>• Emergency SMS/phone tree</w:t>
      </w:r>
      <w:r>
        <w:br/>
        <w:t>• Ticketing platform (Zendesk, Freshservice, etc.)</w:t>
      </w:r>
    </w:p>
    <w:p w14:paraId="1949A52B" w14:textId="77777777" w:rsidR="0055734D" w:rsidRDefault="0055734D"/>
    <w:p w14:paraId="4BC0DA80" w14:textId="77777777" w:rsidR="00D17231" w:rsidRDefault="00000000">
      <w:pPr>
        <w:pStyle w:val="Heading1"/>
      </w:pPr>
      <w:r>
        <w:lastRenderedPageBreak/>
        <w:t>📋 3. Post-Test Review &amp; Incident Debrief</w:t>
      </w:r>
    </w:p>
    <w:p w14:paraId="70223033" w14:textId="77777777" w:rsidR="0055734D" w:rsidRPr="0055734D" w:rsidRDefault="0055734D" w:rsidP="0055734D"/>
    <w:p w14:paraId="408B3FF5" w14:textId="77777777" w:rsidR="00D17231" w:rsidRDefault="00000000">
      <w:r>
        <w:t>Timeline: Within 3–5 days after testing ends</w:t>
      </w:r>
      <w:r>
        <w:br/>
        <w:t>Goal: Identify root causes, improve preparedness, and document lessons learned</w:t>
      </w:r>
    </w:p>
    <w:p w14:paraId="20654962" w14:textId="77777777" w:rsidR="0055734D" w:rsidRDefault="0055734D"/>
    <w:p w14:paraId="39218394" w14:textId="77777777" w:rsidR="00D17231" w:rsidRDefault="00000000">
      <w:pPr>
        <w:pStyle w:val="Heading2"/>
      </w:pPr>
      <w:r>
        <w:t>🔍 Post-Test Technical Review</w:t>
      </w:r>
    </w:p>
    <w:p w14:paraId="31CCBCB0" w14:textId="77777777" w:rsidR="0055734D" w:rsidRPr="0055734D" w:rsidRDefault="0055734D" w:rsidP="0055734D"/>
    <w:p w14:paraId="55C19BFB" w14:textId="77777777" w:rsidR="00D17231" w:rsidRDefault="00000000">
      <w:r>
        <w:t>• Review logs from testing platform (e.g., test disruptions, restarts)</w:t>
      </w:r>
      <w:r>
        <w:br/>
        <w:t>• Network uptime and device usage analysis</w:t>
      </w:r>
      <w:r>
        <w:br/>
        <w:t>• Root cause analysis of escalated tickets</w:t>
      </w:r>
      <w:r>
        <w:br/>
        <w:t>• Identify chronic device or connectivity issues</w:t>
      </w:r>
    </w:p>
    <w:p w14:paraId="50044E1C" w14:textId="77777777" w:rsidR="0055734D" w:rsidRDefault="0055734D"/>
    <w:p w14:paraId="7F89D681" w14:textId="77777777" w:rsidR="00D17231" w:rsidRDefault="00000000">
      <w:pPr>
        <w:pStyle w:val="Heading2"/>
      </w:pPr>
      <w:r>
        <w:t>🧑‍🏫 Proctor &amp; Staff Feedback</w:t>
      </w:r>
    </w:p>
    <w:p w14:paraId="2CAFEB3C" w14:textId="77777777" w:rsidR="0055734D" w:rsidRPr="0055734D" w:rsidRDefault="0055734D" w:rsidP="0055734D"/>
    <w:p w14:paraId="65F70966" w14:textId="77777777" w:rsidR="00D17231" w:rsidRDefault="00000000">
      <w:r>
        <w:t>Distribute a brief survey (Google Form) to:</w:t>
      </w:r>
      <w:r>
        <w:br/>
        <w:t>• Capture ease of login</w:t>
      </w:r>
      <w:r>
        <w:br/>
        <w:t>• Report recurring issues</w:t>
      </w:r>
      <w:r>
        <w:br/>
        <w:t>• Suggest improvements</w:t>
      </w:r>
    </w:p>
    <w:p w14:paraId="7A46CC46" w14:textId="77777777" w:rsidR="0055734D" w:rsidRDefault="0055734D"/>
    <w:p w14:paraId="513075AE" w14:textId="77777777" w:rsidR="00D17231" w:rsidRDefault="00000000">
      <w:pPr>
        <w:pStyle w:val="Heading2"/>
      </w:pPr>
      <w:r>
        <w:t>🛠️ Recommendations Report</w:t>
      </w:r>
    </w:p>
    <w:p w14:paraId="68203C99" w14:textId="77777777" w:rsidR="0055734D" w:rsidRPr="0055734D" w:rsidRDefault="0055734D" w:rsidP="0055734D"/>
    <w:p w14:paraId="1BE1DE23" w14:textId="77777777" w:rsidR="0055734D" w:rsidRDefault="00000000">
      <w:r>
        <w:t>• Create a report that includes:</w:t>
      </w:r>
    </w:p>
    <w:p w14:paraId="4B1F7611" w14:textId="37C1ABA0" w:rsidR="00D17231" w:rsidRDefault="00000000">
      <w:r>
        <w:br/>
        <w:t xml:space="preserve">  - Number and type of incidents</w:t>
      </w:r>
      <w:r>
        <w:br/>
        <w:t xml:space="preserve">  - Downtime minutes per testing session</w:t>
      </w:r>
      <w:r>
        <w:br/>
        <w:t xml:space="preserve">  - Recommendations for hardware refresh, training, or Wi-Fi expansion</w:t>
      </w:r>
      <w:r>
        <w:br/>
        <w:t>• Schedule a post-mortem meeting with IT team, MSP, and school leadership</w:t>
      </w:r>
    </w:p>
    <w:p w14:paraId="1C432AC6" w14:textId="77777777" w:rsidR="0055734D" w:rsidRDefault="0055734D"/>
    <w:p w14:paraId="6016C76D" w14:textId="77777777" w:rsidR="0055734D" w:rsidRDefault="0055734D"/>
    <w:p w14:paraId="08226DF9" w14:textId="77777777" w:rsidR="0055734D" w:rsidRDefault="0055734D"/>
    <w:p w14:paraId="11014C8F" w14:textId="77777777" w:rsidR="00D17231" w:rsidRDefault="00000000">
      <w:pPr>
        <w:pStyle w:val="Heading1"/>
      </w:pPr>
      <w:r>
        <w:lastRenderedPageBreak/>
        <w:t>🛡️ Supporting Tools &amp; Templates</w:t>
      </w:r>
    </w:p>
    <w:p w14:paraId="636EAE34" w14:textId="77777777" w:rsidR="0055734D" w:rsidRPr="0055734D" w:rsidRDefault="0055734D" w:rsidP="0055734D"/>
    <w:tbl>
      <w:tblPr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D17231" w14:paraId="5F9E66DE" w14:textId="77777777">
        <w:tc>
          <w:tcPr>
            <w:tcW w:w="4320" w:type="dxa"/>
          </w:tcPr>
          <w:p w14:paraId="79E2D061" w14:textId="77777777" w:rsidR="00D17231" w:rsidRDefault="00000000">
            <w:r>
              <w:t>Resource</w:t>
            </w:r>
          </w:p>
        </w:tc>
        <w:tc>
          <w:tcPr>
            <w:tcW w:w="4320" w:type="dxa"/>
          </w:tcPr>
          <w:p w14:paraId="0D610F8E" w14:textId="77777777" w:rsidR="00D17231" w:rsidRDefault="00000000">
            <w:r>
              <w:t>Purpose</w:t>
            </w:r>
          </w:p>
        </w:tc>
      </w:tr>
      <w:tr w:rsidR="00D17231" w14:paraId="34D3CE73" w14:textId="77777777">
        <w:tc>
          <w:tcPr>
            <w:tcW w:w="4320" w:type="dxa"/>
          </w:tcPr>
          <w:p w14:paraId="5ADD39E6" w14:textId="77777777" w:rsidR="00D17231" w:rsidRDefault="00000000">
            <w:r>
              <w:t>Device Readiness Checklist</w:t>
            </w:r>
          </w:p>
        </w:tc>
        <w:tc>
          <w:tcPr>
            <w:tcW w:w="4320" w:type="dxa"/>
          </w:tcPr>
          <w:p w14:paraId="740311EE" w14:textId="77777777" w:rsidR="00D17231" w:rsidRDefault="00000000">
            <w:r>
              <w:t>Pre-test tech prep per room</w:t>
            </w:r>
          </w:p>
        </w:tc>
      </w:tr>
      <w:tr w:rsidR="00D17231" w14:paraId="0240B8FC" w14:textId="77777777">
        <w:tc>
          <w:tcPr>
            <w:tcW w:w="4320" w:type="dxa"/>
          </w:tcPr>
          <w:p w14:paraId="3CA3D656" w14:textId="77777777" w:rsidR="00D17231" w:rsidRDefault="00000000">
            <w:r>
              <w:t>Incident Log Template</w:t>
            </w:r>
          </w:p>
        </w:tc>
        <w:tc>
          <w:tcPr>
            <w:tcW w:w="4320" w:type="dxa"/>
          </w:tcPr>
          <w:p w14:paraId="746282CC" w14:textId="77777777" w:rsidR="00D17231" w:rsidRDefault="00000000">
            <w:r>
              <w:t>Capture all issues with timestamp/resolution</w:t>
            </w:r>
          </w:p>
        </w:tc>
      </w:tr>
      <w:tr w:rsidR="00D17231" w14:paraId="425D65BC" w14:textId="77777777">
        <w:tc>
          <w:tcPr>
            <w:tcW w:w="4320" w:type="dxa"/>
          </w:tcPr>
          <w:p w14:paraId="08054C2E" w14:textId="77777777" w:rsidR="00D17231" w:rsidRDefault="00000000">
            <w:r>
              <w:t>Testing Day Tech Hotline Sheet</w:t>
            </w:r>
          </w:p>
        </w:tc>
        <w:tc>
          <w:tcPr>
            <w:tcW w:w="4320" w:type="dxa"/>
          </w:tcPr>
          <w:p w14:paraId="4E482FC5" w14:textId="77777777" w:rsidR="00D17231" w:rsidRDefault="00000000">
            <w:r>
              <w:t>Contact list with escalation order</w:t>
            </w:r>
          </w:p>
        </w:tc>
      </w:tr>
      <w:tr w:rsidR="00D17231" w14:paraId="27F4D3A2" w14:textId="77777777">
        <w:tc>
          <w:tcPr>
            <w:tcW w:w="4320" w:type="dxa"/>
          </w:tcPr>
          <w:p w14:paraId="1414AB4D" w14:textId="77777777" w:rsidR="00D17231" w:rsidRDefault="00000000">
            <w:r>
              <w:t>Post-Test Debrief Form</w:t>
            </w:r>
          </w:p>
        </w:tc>
        <w:tc>
          <w:tcPr>
            <w:tcW w:w="4320" w:type="dxa"/>
          </w:tcPr>
          <w:p w14:paraId="77FC5FD1" w14:textId="77777777" w:rsidR="00D17231" w:rsidRDefault="00000000">
            <w:r>
              <w:t>Collect insights from staff and tech teams</w:t>
            </w:r>
          </w:p>
        </w:tc>
      </w:tr>
      <w:tr w:rsidR="00D17231" w14:paraId="46FA533B" w14:textId="77777777">
        <w:tc>
          <w:tcPr>
            <w:tcW w:w="4320" w:type="dxa"/>
          </w:tcPr>
          <w:p w14:paraId="7667A752" w14:textId="77777777" w:rsidR="00D17231" w:rsidRDefault="00000000">
            <w:r>
              <w:t>Testing War Room Communication Plan</w:t>
            </w:r>
          </w:p>
        </w:tc>
        <w:tc>
          <w:tcPr>
            <w:tcW w:w="4320" w:type="dxa"/>
          </w:tcPr>
          <w:p w14:paraId="018ADAD8" w14:textId="77777777" w:rsidR="00D17231" w:rsidRDefault="00000000">
            <w:r>
              <w:t>Centralize real-time response</w:t>
            </w:r>
          </w:p>
        </w:tc>
      </w:tr>
    </w:tbl>
    <w:p w14:paraId="0C57D235" w14:textId="77777777" w:rsidR="00D17231" w:rsidRDefault="00000000">
      <w:pPr>
        <w:pStyle w:val="Heading1"/>
      </w:pPr>
      <w:r>
        <w:t>🧐 Best Practices</w:t>
      </w:r>
    </w:p>
    <w:p w14:paraId="07D5BF71" w14:textId="77777777" w:rsidR="0055734D" w:rsidRPr="0055734D" w:rsidRDefault="0055734D" w:rsidP="0055734D"/>
    <w:p w14:paraId="2027FD0B" w14:textId="77777777" w:rsidR="00D17231" w:rsidRDefault="00000000">
      <w:r>
        <w:t>• Dry runs: Conduct a mock testing session a week before.</w:t>
      </w:r>
      <w:r>
        <w:br/>
        <w:t>• Test device rotation: Ensure spares are available per class.</w:t>
      </w:r>
      <w:r>
        <w:br/>
        <w:t>• Tag &amp; monitor devices used during testing for audit trail.</w:t>
      </w:r>
      <w:r>
        <w:br/>
        <w:t>• Cloud dashboard monitoring: Use tools like GoGuardian, Meraki, or Aruba Central to monitor usage in real time.</w:t>
      </w:r>
    </w:p>
    <w:sectPr w:rsidR="00D17231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12933211">
    <w:abstractNumId w:val="8"/>
  </w:num>
  <w:num w:numId="2" w16cid:durableId="1411580098">
    <w:abstractNumId w:val="6"/>
  </w:num>
  <w:num w:numId="3" w16cid:durableId="1901670797">
    <w:abstractNumId w:val="5"/>
  </w:num>
  <w:num w:numId="4" w16cid:durableId="1967619132">
    <w:abstractNumId w:val="4"/>
  </w:num>
  <w:num w:numId="5" w16cid:durableId="974214776">
    <w:abstractNumId w:val="7"/>
  </w:num>
  <w:num w:numId="6" w16cid:durableId="1010909716">
    <w:abstractNumId w:val="3"/>
  </w:num>
  <w:num w:numId="7" w16cid:durableId="700712656">
    <w:abstractNumId w:val="2"/>
  </w:num>
  <w:num w:numId="8" w16cid:durableId="2047245680">
    <w:abstractNumId w:val="1"/>
  </w:num>
  <w:num w:numId="9" w16cid:durableId="957686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8589C"/>
    <w:rsid w:val="0029639D"/>
    <w:rsid w:val="00326F90"/>
    <w:rsid w:val="0055734D"/>
    <w:rsid w:val="00AA1D8D"/>
    <w:rsid w:val="00B47730"/>
    <w:rsid w:val="00CB0664"/>
    <w:rsid w:val="00D17231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DC21D9"/>
  <w14:defaultImageDpi w14:val="300"/>
  <w15:docId w15:val="{48043C11-E7B6-4579-8DD9-BB0F4605A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Hareish K. Thappa</cp:lastModifiedBy>
  <cp:revision>2</cp:revision>
  <dcterms:created xsi:type="dcterms:W3CDTF">2025-05-12T12:53:00Z</dcterms:created>
  <dcterms:modified xsi:type="dcterms:W3CDTF">2025-05-12T12:53:00Z</dcterms:modified>
  <cp:category/>
</cp:coreProperties>
</file>